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9F" w:rsidRPr="008A3F9F" w:rsidRDefault="008A3F9F" w:rsidP="00516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№ 1</w:t>
      </w:r>
    </w:p>
    <w:p w:rsidR="008A3F9F" w:rsidRPr="008A3F9F" w:rsidRDefault="008A3F9F" w:rsidP="00516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постановлению</w:t>
      </w:r>
    </w:p>
    <w:p w:rsidR="008A3F9F" w:rsidRPr="008A3F9F" w:rsidRDefault="008A3F9F" w:rsidP="00516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Правительства области</w:t>
      </w:r>
    </w:p>
    <w:p w:rsidR="008A3F9F" w:rsidRPr="008A3F9F" w:rsidRDefault="008A3F9F" w:rsidP="00516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24.12.2013 № 1205-па</w:t>
      </w:r>
    </w:p>
    <w:p w:rsidR="008A3F9F" w:rsidRPr="008A3F9F" w:rsidRDefault="008A3F9F" w:rsidP="00516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Территориальная программа государственных гарантий бесплатного оказания гражданам на территории Оренбургской области медицинской помощи на 2014 год и на плановый период 2015 и 2016 годов</w:t>
      </w: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8A3F9F" w:rsidRPr="008A3F9F" w:rsidRDefault="008A3F9F" w:rsidP="008A3F9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567"/>
          <w:tab w:val="left" w:pos="709"/>
          <w:tab w:val="center" w:pos="4791"/>
          <w:tab w:val="left" w:pos="6930"/>
        </w:tabs>
        <w:autoSpaceDE w:val="0"/>
        <w:autoSpaceDN w:val="0"/>
        <w:adjustRightInd w:val="0"/>
        <w:spacing w:after="0" w:line="235" w:lineRule="auto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Территориальная программа государственных гарантий бесплатного оказания гражданам на территории Оренбургской области медицинской помощи на 2014 год и на плановый период 2015 и 2016 годов (далее – Программа) разработана с учетом </w:t>
      </w:r>
      <w:hyperlink r:id="rId8" w:history="1">
        <w:r w:rsidRPr="008A3F9F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порядк</w:t>
        </w:r>
      </w:hyperlink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 оказания медицинской помощи и стандартов медицинской помощи, особенностей половозрастного состава населения области, уровня и структуры заболеваемости населения области, основанных на данных медицинской статистики, климатических и географических особенностей области и транспортной доступности медицинских организаций, а также сбалансированности объема медицинской помощи и ее финансового обеспечения.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 CYR" w:eastAsia="Times New Roman" w:hAnsi="Times New Roman CYR" w:cs="Times New Roman CYR"/>
          <w:strike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семью или патронатную семью детей, оставшихся без попечения родителей, а 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и необходимых для него диагностических исследований в целях определения годности граждан к военной службе.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Перечень заболеваний (состояний) и перечень видов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медицинской помощи, оказываемой гражданам без взимания с них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платы за счет бюджетных ассигнований областного бюджета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счет средств бюджетных ассигнований областного бюджета осуществляется финансовое обеспечение: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скорой специализированной (санитарно-авиационной) медицинской помощи;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скорой психиатрической медицинской помощи;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первичной медико-санитарной и специализированной медицинской помощи при заболеваниях, передаваемых половым путем, туберкулезе,         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и психотропных веществ;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скорой медицинской помощи, первичной медико-санитарной и специализированной медицинской помощи в 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 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паллиативной медицинской помощи в медицинских организациях,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предоставляемой отдельным категориям граждан;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высокотехнологичной медицинской помощи, предоставляемой в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2014 году в медицинских областных государственных учреждениях, и в случаях невозможности оказания высокотехнологичной медицинской помощи в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государственных учреждениях здравоохранения Оренбургской области, за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пределами Оренбургской области в порядке, определяемом Правительством Оренбургской области;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медицинской помощи по выявлению причин мужского и женского бесплодия и восстановлению репродуктивной функции (за исключением вспомогательных репродуктивных технологий (экстракорпорального оплодотворения), включенных в территориальную программу обязательного медицинского страхования), в государственное автономное учреждение здравоохранения 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Областной центр планирования семьи и репродукции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углубленного медицинского обследования проживающих в Оренбургской области несовершеннолетних лиц, систематически занимающихся спортом в государственных и муниципальных детско-юношеских спортивных школах, и спортсменов, входящих в сборные команды Оренбургской области, в рамках государственного задания государственного бюджетного учреждения здравоохранения 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Оренбургский областной врачебно-физкультурный диспансер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государственного автономного учреждения здравоохранения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Орский врачебно-физкультурный диспансер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A3F9F" w:rsidRPr="008A3F9F" w:rsidRDefault="008A3F9F" w:rsidP="008A3F9F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проведения экспертизы связи заболевания с профессией в рамках государственного задания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государственного автономного учреждения здравоохранения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</w:t>
      </w:r>
      <w:r w:rsidRPr="008A3F9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Оренбургская областная клиническая больница № 2</w:t>
      </w:r>
      <w:r w:rsidRPr="008A3F9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»; </w:t>
      </w:r>
    </w:p>
    <w:p w:rsidR="008A3F9F" w:rsidRPr="008A3F9F" w:rsidRDefault="008A3F9F" w:rsidP="008A3F9F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медицинского обслуживания обучающихся, воспитанников в государственных казенных образовательных организациях для обучающихся, воспитанников с ограниченными возможностями здоровья, для детей-сирот и детей, оставшихся без попечения родителей, санаторного типа для детей, нуждающихся в длительном лечении;</w:t>
      </w:r>
    </w:p>
    <w:p w:rsidR="008A3F9F" w:rsidRPr="008A3F9F" w:rsidRDefault="008A3F9F" w:rsidP="008A3F9F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медицинской помощи, оказываемой не застрахованным по обязательному медицинскому страхованию (далее – ОМС) гражданам Российской Федерации при состояниях, требующих срочного медицинского вмешательства (при несчастных случаях, травмах, отравлениях и других состояниях и заболеваниях, входящих в территориальную программу ОМС).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 в рамках реализации территориальной 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программы государственных гарантий бесплатного оказания гражданам на территории Оренбургской области медицинской помощи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Объем медицинской помощи, которая будет оказана в рамках Программы населению Оренбургской области в расчете на 1 жителя за счет средств бюджетных ассигнований областного бюджета и средств обязательного медицинского страхования, по прогнозу составит: </w:t>
      </w:r>
    </w:p>
    <w:p w:rsidR="008A3F9F" w:rsidRPr="008A3F9F" w:rsidRDefault="008A3F9F" w:rsidP="008A3F9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скорой медицинской помощи вне медицинской организации, включая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медицинскую эвакуацию:</w:t>
      </w:r>
    </w:p>
    <w:p w:rsidR="008A3F9F" w:rsidRPr="008A3F9F" w:rsidRDefault="008A3F9F" w:rsidP="008A3F9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2014–2016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годы – 0,318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вызова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застрахованное лицо;</w:t>
      </w:r>
    </w:p>
    <w:p w:rsidR="008A3F9F" w:rsidRPr="008A3F9F" w:rsidRDefault="008A3F9F" w:rsidP="008A3F9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медицинской помощи в амбулаторных условиях, оказываемой с профилактической целью и иными целями (включая посещения центров здоровья, посещения в связи с диспансеризацией, посещения среднего медицинского персонала):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2,77 посещения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жителя;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 – 2,95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жителя;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2,98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жителя;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медицинской помощи в амбулаторных условиях, оказываемой в связи с заболеваниями: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2,12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жителя;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2,15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жителя;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2,18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жителя;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медицинской помощи в амбулаторных условиях, оказываемой в неотложной форме, в рамках территориальной программы обязательного медицинского страхования: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0,46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0,60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0,60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медицинской помощи в условиях дневных стационаров: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0,665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пациенто-дня на 1 жителя;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0,710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пациенто-дня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жителя;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0,735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пациенто-дня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жителя;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медицинской помощи в стационарных условиях: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0,197 случая госпитализации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жителя;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 год – 0,193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случая госпитализации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жителя;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0,193 случая госпитализации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жителя;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том числе для медицинской реабилитации в специализированных больницах, оказывающих медицинскую помощь по профилю 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Медицинская реабилитация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реабилитационных отделениях медицинских организаций в рамках территориальной программы обязательного медицинского страхования: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год – 0,030 койко-дня на 1 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 год – 0,033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койко-дня на 1 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год – 0,039 койко-дня на 1 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паллиативной медицинской помощи в стационарных условиях: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0,092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койко-дня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жителя;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0,112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койко-дня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жителя.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0,115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койко-дня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жителя.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Нормативы финансовых затрат формируются за счет средств бюджетных ассигнований областного бюджета и средств территориального фонда обязательного медицинского страхования.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Нормативы финансовых затрат на единицу объема медицинской помощи на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2014 год составляют: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1 вызов скорой медицинской помощи за счет средств обязательного медицинского страхования – 1 643,1 рубля;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1 посещение с профилактической целью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–  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192,3 рубля, за счет средств обязательного медицинского страхования –  347,1 рубля;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– 685,7 рубля, за счет средств обязательного медицинского страхования –  1 016,8 рубля;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1 посещение  при оказании медицинской помощи в неотложной форме в амбулаторных условиях за счет средств обязательного медицинского страхования – 444,3 рубля;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1 пациенто-день лечения в условиях дневных стационаров за счет средств областного бюджета – 206,2 рубля, за счет средств обязательного медицинского страхования – 1 362,2 рубля, в том числе на 1 случай применения вспомогательных репродуктивных технологий (экстракорпорального оплодотворения) –  123 288,8 рубля;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– 55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496,5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рубля, за счет средств обязательного медицинского страхования – 20 913,0 рубля;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условиях, за счет средств областного бюджета –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803,2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рубля.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Нормативы финансовых затрат на единицу объема медицинской помощи на 2015 и 2016 годы составляют: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1 вызов скорой медицинской помощи за счет средств обязательного медицинского страхования – 1 747,2 рубля на 2015 год; 1 804,2 рубля –              на 2016 год;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1 посещение с профилактической целью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–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224,8 рубля на 2015 год, 227,8 рубля – на 2016 год, за счет средств обязательного медицинского страхования – 387,5 рубля на 2015 год,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392,2 рубля – на 2016 год;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– 962,3 рубля на 2015 год, 975,4 рубля – на 2016 год, за счет средств обязательного медицинского страхования – 1 129,5 рубля на 2015 год, 1 176,4 рубля – на 2016 год;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1 посещение  при оказании медицинской помощи в неотложной форме в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амбулаторных условиях за счет средств обязательного медицинского страхования – 496,0 рубля на 2015 год, 499,0 рубля – на 2016 год;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1 пациенто-день лечения в условиях дневных стационаров за счет средств областного бюджета – 241,5 рубля на 2015 год, 231,9 рубля – на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2016 год, за счет средств обязательного медицинского страхования –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1 445,1 рубля на 2015 год, в том числе на 1 случай применения вспомогательных репродуктивных технологий (экстракорпорального  оплодотворения) – 130 760,9 рубля, 1 459,8 рубля – на 2016 год, в том числе на  1 случай применения вспомогательных репродуктивных технологий (экстракорпорального оплодотворения) – 137 298,6 рубля;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– 77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978,2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рубля на 2015 год, 77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765,6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рубля – на 2016 год, за счет средств обязательного медицинского страхования – 24 784,8 рубля на 2015 год, 25 971,1 рубля – на 2016 год.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1 койко-день в медицинских организациях (их структурных подразделениях), оказывающих паллиативную медицинскую помощь в стационарных условиях, за счет средств областного бюджета – 2 329,3 рубля на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2015 год, 2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429,5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рубля –  на 2016 год.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Подушевые нормативы финансового обеспечения по Программе установлены в расчете на 1 жителя, по территориальной программе обязательного медицинского страхования на 1 застрахованное лицо составят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2014 году 11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309,8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рубля, в 2015 году – 13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185,4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рубля, в 2016 году – 13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779,9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рубля,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том числе за счет средств обязательного медицинского страхования: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2014 году – 8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047,3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рубля, в 2015 году – 9 244,8 рубля, в 2016 году –         9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660,9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рубля.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Территориальная программа обязательного медицинского страхования Оренбургской области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рамках территориальной программы обязательного медицинского страхования, которая является составной частью Программы, оказывается первичная медико-санитарная помощь, включая профилактическую помощь, скорая медицинская помощь, включая медицинскую эвакуацию (за исключением специализированной (санитарно-авиационной) скорой медицинской помощи), специализированная медицинская помощь (включая высокотехнологичную медицинскую помощь, оказываемую за счет средств обязательного медицинского страхования, в соответствии с перечнем видов, утвержденным уполномоченным федеральным органом исполнительной власти, кроме высокотехнологичной медицинской помощи в 2014 году, оказываемой за счет средств областного бюджета) в следующих страховых случаях: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инфекционные и паразитарные болезни, за исключением болезней, передающихся половым путем, туберкулеза, ВИЧ-инфекции и синдрома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приобретенного иммунодефицита;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новообразования;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болезни эндокринной системы;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расстройства питания и нарушения обмена веществ;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болезни нервной системы;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болезни крови, кроветворных органов;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отдельные нарушения, вовлекающие иммунный механизм;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болезни глаза и его придаточного аппарата;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болезни уха и сосцевидного отростка;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болезни системы кровообращения;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болезни органов дыхания;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болезни органов пищеварения, в том числе заболевания зубов и полости рта, включая детскую ортодонтию по медицинским показаниям, перечень которых утверждается решением комиссии по разработке территориальной программы обязательного медицинского страхования;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болезни мочеполовой системы;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болезни кожи и подкожной клетчатки;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болезни костно-мышечной системы и соединительной ткани;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травмы, отравления и некоторые другие последствия воздействия внешних причин;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врожденные аномалии (пороки развития);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деформации и хромосомные нарушения;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беременность, роды, послеродовой период и аборты;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отдельные состояния, возникающие у детей в перинатальный период;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симптомы, признаки и отклонения от нормы, не отнесенные к заболеваниям и состояниям.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2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рамках реализации территориальной программы обязательного медицинского страхования осуществляется финансовое обеспечение мероприятий по диспансеризации отдельных категорий граждан, медицинской реабилитации, осуществляемой в медицинских организациях, применению не входящих в перечень видов высокотехнологичной медицинской помощи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Федерации.</w:t>
      </w:r>
      <w:r w:rsidRPr="008A3F9F">
        <w:rPr>
          <w:rFonts w:ascii="Times New Roman CYR" w:eastAsia="Times New Roman" w:hAnsi="Times New Roman CYR" w:cs="Times New Roman CYR"/>
          <w:spacing w:val="-2"/>
          <w:sz w:val="28"/>
          <w:szCs w:val="28"/>
          <w:lang w:eastAsia="ru-RU"/>
        </w:rPr>
        <w:t xml:space="preserve">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2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pacing w:val="-2"/>
          <w:sz w:val="28"/>
          <w:szCs w:val="28"/>
          <w:lang w:eastAsia="ru-RU"/>
        </w:rPr>
        <w:t>При проведении массовых мероприятий (спортивных, культурных и других) оплата дежурств бригад скорой медицинской помощи осуществляется за счет средств, предусмотренных на организацию указанных мероприятий.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реализации территориальной программы ОМС применяются следующие основные методы оплаты медицинской помощи: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скорой медицинской помощи – по подушевому принципу;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амбулаторной помощи (включая помощь, оказываемую средним медицинским персоналом на фельдшерско-акушерских пунктах) – преимущественно по подушевому принципу в сочетании с оплатой за законченный случай оказания помощи или за стоматологическую условную единицу труда;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помощи, оказываемой в дневных стационарах всех типов, – за законченный случай лечения по профильному тарифу;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помощи, оказываемой в стационарных условиях, – за законченный случай по тарифам, установленным для клинико-статистических групп болезней.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оплате помощи в условиях дневных стационаров и стационаров могут применяться специальные тарифы, не учитывающие профильность или клинико-статистические группы, а также дополнительные тарифы, предназначенные для возмещения медицинским организациям расходов на дорогостоящие лекарственные препараты  и изделия медицинского назначения. Виды и условия применения вышеуказанных тарифов утверждаются генеральным тарифным соглашением в системе обязательного медицинского страхования.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Оплата медицинской помощи, оказываемой медицинскими организациями, работающими в системе, осуществляется в соответствии с порядком оплаты медицинской помощи по ОМС, утвержденным приказом Министерства здравоохранения и социального развития Российской Федерации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от 28 февраля 2011 года № 158 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Правил обязательного медицинского страхования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Регламентом оплаты медицинской помощи при реализации программы ОМС на 2014 год и Регламентом информационного взаимодействия в системе ОМС на 2014 год, утвержденными комиссией по разработке территориальной программы обязательного медицинского страхования 15 ноября 2013 года, генеральным тарифным соглашением в системе ОМС граждан в Оренбургской области на 2014 год.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Структура тарифов на оплату медицинской помощи, оказываемой в рамках территориальной программы обязательного медицинского страхования, включает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запасов;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организации); расходы на оплату услуг связи, транспортных услуг, коммунальных услуг, работ и услуг по содержанию имущества;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Федерации; прочие расходы, расходы на приобретение основных средств (оборудования, производственного и хозяйственного инвентаря) стоимостью до ста тысяч рублей за единицу.</w:t>
      </w:r>
    </w:p>
    <w:p w:rsidR="008A3F9F" w:rsidRPr="008A3F9F" w:rsidRDefault="008A3F9F" w:rsidP="008A3F9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Объемы предоставления медицинской помощи в рамках территориальной программы обязательного медицинского страхования определяются в соответствии с нормативами, установленными настоящей Программой.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Объемы предоставления медицинской помощи распределяются решением комиссии между страховыми медицинскими организациями и медицинскими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организациями.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 CYR" w:eastAsia="Times New Roman" w:hAnsi="Times New Roman CYR" w:cs="Times New Roman CYR"/>
          <w:spacing w:val="-2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pacing w:val="-2"/>
          <w:sz w:val="28"/>
          <w:szCs w:val="28"/>
          <w:lang w:eastAsia="ru-RU"/>
        </w:rPr>
        <w:t>Объемы медицинской помощи устанавливаются страховым медицинским организациям решением комиссии на год с поквартальным распределением и последующей  корректировкой (при необходимости и обоснованности).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Объемы медицинской помощи, которая будет оказана в рамках территориальной программы обязательного медицинского страхования в расчете на 1 застрахованное лицо за счет средств обязательного медицинского страхования, по прогнозу составят: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скорой медицинской помощи вне медицинской организации, включая медицинскую эвакуацию: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2014–2016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годы – 0,318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вызова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застрахованное лицо;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2,27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2,35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2,38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медицинской помощи в амбулаторных условиях, оказываемой             в связи с заболеваниями: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1,92 обращения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застрахованное лицо;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1,95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застрахованное лицо;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1,98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застрахованное лицо;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медицинской помощи в амбулаторных условиях, оказываемой в неотложной форме, в рамках территориальной программы обязательного медицинского страхования: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0,46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застрахованное лицо;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посещения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медицинской помощи в условиях дневных стационаров: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 0,55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пациенто-дня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 0,59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пациенто-дня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застрахованное лицо;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 0,61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пациенто-дня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медицинской помощи в стационарных условиях: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0,176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случая госпитализации на 1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 год – 0,172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случая госпитализации на 1 застрахованное лицо;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0,172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случая госпитализации на 1 застрахованное лицо,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том числе для медицинской реабилитации в специализированных больницах, оказывающих медицинскую помощь по профилю 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Медицинская реабилитация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реабилитационных отделениях медицинских организаций: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2014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год – 0,030 койко-дня на 1 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 год – 0,033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койко-дня на 1 застрахованное лицо;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 – 0,039 койко-дня на 1 застрахованное лицо.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Порядок и условия предоставления медицинской помощи,             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том числе сроки ожидания медицинской помощи, оказываемой в плановом порядке в рамках реализации территориальной программы государственных гарантий бесплатного оказания гражданам на территории Оренбургской области медицинской помощи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Реализация права на выбор врача, в том числе врача общей практики (семейного врача) и лечащего врача (с учетом согласия врача), осуществляется при следующих условиях: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 в порядке, установленном законодательством Российской Федерации. 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2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учетом согласия врача в выбранной медицинской организации гражданин осуществляет выбор не чаще одного раза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оказание первичной специализированной медико-санитарной помощи осуществляется: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самостоятельном обращении гражданина к врачу-специалисту в выбранной им медицинской организации или  при отсутствии специалиста в иной медицинской организации, участвующей в реализации территориальной программы обязательного медицинского страхования с учетом порядков оказания медицинской помощи.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Допускается выбор врача акушера-гинеколога вне медицинской организации, выбранной для получения первичной медико-санитарной помощи, независимо от наличия в ней данного специалиста. Выбор врача осуществляется не чаще одного раза в год.</w:t>
      </w:r>
    </w:p>
    <w:p w:rsidR="008A3F9F" w:rsidRPr="008A3F9F" w:rsidRDefault="008A3F9F" w:rsidP="008A3F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оказании стоматологической медицинской помощи выбор врача-стоматолога (зубного врача) может осуществляться вне медицинской организации, в которой гражданин обслуживается по первичной медико-санитарной помощи, при каждом обращении за помощью при стоматологических заболеваниях;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</w:t>
      </w:r>
      <w:r w:rsidRPr="008A3F9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прикрепление граждан Российской Федерации к медицинским учреждениям, участвующим в Программе, для получения первичной медико-санитарной помощи осуществляется в соответствии с приказом Министерства здравоохранения и социального развития Российской Федерации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от 26 апреля 2012 года № 406н 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регламентом информационного взаимодействия в системе ОМС на 2014 год, утвержденным комиссией по разработке территориальной программы обязательного медицинского страхования; 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 лицам, не застрахованным в системе ОМС, экстренная медицинская помощь оказывается в лечебно-профилактических учреждениях по факту обращения с учетом профиля учреждений;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2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pacing w:val="-2"/>
          <w:sz w:val="28"/>
          <w:szCs w:val="28"/>
          <w:lang w:eastAsia="ru-RU"/>
        </w:rPr>
        <w:t xml:space="preserve">д) для получения специализированной медицинской помощи в плановой форме выбор медицинской организации осуществляется в пределах территории (субъекта Российской Федерации), в которой гражданин выбрал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медицинскую организацию для получения первичной медико-санитарной помощи </w:t>
      </w:r>
      <w:r w:rsidRPr="008A3F9F">
        <w:rPr>
          <w:rFonts w:ascii="Times New Roman CYR" w:eastAsia="Times New Roman" w:hAnsi="Times New Roman CYR" w:cs="Times New Roman CYR"/>
          <w:spacing w:val="-2"/>
          <w:sz w:val="28"/>
          <w:szCs w:val="28"/>
          <w:lang w:eastAsia="ru-RU"/>
        </w:rPr>
        <w:t>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 Направление гражданина для получения специализированной медицинской помощи за пределами Оренбургской области осуществляется образованной при министерстве здравоохранения Оренбургской области комиссией.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Порядок обеспечения граждан лекарственными препаратами и медицинскими изделиями.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Порядок обеспечения граждан Российской Федерации, проживающих на территории Оренбургской области, лекарственными препаратами, изделиями медицинского назначения при оказании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паллиативной медицинской помощи в стационарных условиях, а также скорой, в том числе скорой специализированной, медицинской помощи (далее – порядок):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граждане Российской Федерации, проживающие на территории Оренбургской области, обеспечиваются при оказании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паллиативной медицинской помощи в стационарных условиях, а также скорой, в том числе скорой специализированной, медицинской помощи лекарственными препаратами, включенными в перечень жизненно необходимых и важнейших лекарственных средств и изделий медицинского назначения, необходимых для оказания стационарной медицинской помощи,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медицинской помощи в дневных стационарах всех типов, а также скорой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и неотложной медицинской помощи (далее – перечень) согласно приложению № 1 к настоящей Программе, которые предусмотрены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стандартами медицинской помощи, бесплатно за счет средств, предусмотренных в областном бюджете, и средств обязательного медицинского страхования;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изделия медицинского назначения и лекарственные препараты назначаются врачами с учетом диагноза, тяжести и характера заболевания согласно утвержденным стандартам медицинской помощи;</w:t>
      </w:r>
    </w:p>
    <w:p w:rsidR="008A3F9F" w:rsidRPr="008A3F9F" w:rsidRDefault="008A3F9F" w:rsidP="008A3F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в) медицинские организации, оказывающие медицинскую помощь в стационарных условиях в соответствии с порядком, перечнем и законодательством Российской Федерации, осуществляют закупку лекарственных препаратов и изделий медицинского назначения. </w:t>
      </w:r>
    </w:p>
    <w:p w:rsidR="008A3F9F" w:rsidRPr="008A3F9F" w:rsidRDefault="008A3F9F" w:rsidP="008A3F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пределах своей компетенции медицинские организации осуществляют контроль за обоснованностью назначения лекарственных препаратов и изделий медицинского назначения, а также проверку качества оказываемой медицинской помощи в соответствии установленным стандартами;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амбулаторном лечении граждане Российской Федерации, проживающие на территории Оренбургской области, обеспечиваются лекарственными препаратами при лечении социально значимых и редких (орфанных) заболеваний, а также в соответствии с перечнем групп населения и категорий заболеваний,  при которых лекарственные препараты и изделия медицинского назначения отпускаются по рецептам врачей бесплатно или на льготных условиях за счет средств областного бюджета в соответствии с законодательством Оренбургской области.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оказании стоматологической помощи пациенты обеспечиваются бесплатными изделиями медицинского назначения, стоматологическими материалами, лекарственными препаратами в соответствии с перечнем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изделий медицинского назначения, стоматологических материалов, лекарственных препаратов, необходимых для оказания стоматологической помощи, согласно приложению № 2 к настоящей Программе за счет средств обязательного медицинского страхования.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Порядок обеспечения граждан донорской кровью и ее компонентами.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Обеспечение донорской кровью и ее компонентами граждан осуществляется за счет средств областного бюджета посредством оказания медицинской помощи в стационарных условиях по медицинским показаниям медицинскими организациями.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Заявка на получение компонентов крови подается медицинской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организацией Оренбургской области в соответствии с потребностью в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ГБУЗ 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Оренбургская областная станция переливания крови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Медицинские организации Оренбургской области обязаны сформировать запас донорской крови и (или) ее компонентов, соответствующий требованиям технического регламента о безопасности крови, в том числе необходимый запас на случай возникновения чрезвычайных ситуаций.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Получение, транспортировка, хранение и переливание компонентов крови осуществляются медицинской организацией в соответствии с лицензией на осуществление медицинской деятельности.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оказании медицинской помощи в стационарных условиях граждане обеспечиваются лечебным питанием, в том числе специализированными продуктами лечебного питания, по нормам, утвержденным уполномоченным федеральным органом исполнительной власти, и по медицинским показаниям в соответствии со стандартами медицинской помощи с учетом видов, условий и форм оказания медицинской помощи. Лечебное  питание назначается лечащим врачом под контролем врача-диетолога с учетом механизмов развития заболевания, особенностей течения основного и сопутствующего заболеваний.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целях обеспечения прав граждан на получение бесплатной медицинской помощи установлены предельные условия и сроки ожидания: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оказания первичной медико-санитарной помощи в неотложной форме – не более 2 часов с момента обращения;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 приема врачей-специалистов при оказании первичной специализированной медико-санитарной помощи в плановой форме – не более 10 рабочих дней с момента обращения;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проведения диагностических инструментальных и лабораторных исследований при оказании первичной медико-санитарной помощи в плановой форме – не более 10 рабочих дней;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 проведения компьютерной томографии, магнитно-резонансной томографии и ангиографии при оказании первичной медико-санитарной помощи в плановой форме – не более 30 рабочих дней;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д) оказания специализированной, за исключением высокотехнологичной, медицинской помощи в стационарных условиях в плановой форме –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е) ведется лист ожидания оказания специализированной медицинской помощи в медицинских организациях, оказывающих специализированную медицинскую помощь в стационарных условиях, в плановом порядке и осуществляется информирование граждан в доступной форме, в том числе с использованием информационно-телекоммуникационной сети Интернет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сроках ожидания специализированной медицинской помощи с учетом требований законодательства Российской Федерации о персональных данных;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ж) оказания медицинской помощи в соответствии с режимом работы медицинских учреждений (организаций) и правилами их внутреннего распорядка;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з) наличия очередности плановых больных на прием к врачу – не более одного часа;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Время, отведенное на прием больного в поликлинике, определяется расчетными нормативами.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Направление для получения специализированной помощи в плановом порядке осуществляется в лечебно-профилактическом учреждении с учетом уровней оказания медицинской помощи;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Перевод в медицинские организации, оказывающие медицинскую помощь клинического уровня, осуществляется по направлению врачебной комиссии медицинской организации.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Обеспечение осмотра на дому врачами 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узких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специальностей по назначению участкового врача (семейного врача) при наличии медицинских показаний и невозможности по состоянию здоровья (решается лечащим врачом) самостоятельно посетить медицинское учреждение (организацию).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Объем диагностических и лечебных мероприятий для конкретного пациента определяется лечащим врачом с учетом порядков оказания медицинской помощи.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интенсивной терапии и круглосуточного наблюдения врача после максимально возможного обследования в амбулаторных условиях.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trike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пребывании в медицинских организациях при оказании медицинской помощи в стационарных условиях граждане имеют право на: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размещение в палатах по медицинским показаниям;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обеспечение лечебным питанием;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предоставление оборудованного спального места;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установление поста индивидуального наблюдения (ухода) по медицинским показаниям; 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2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pacing w:val="-2"/>
          <w:sz w:val="28"/>
          <w:szCs w:val="28"/>
          <w:lang w:eastAsia="ru-RU"/>
        </w:rPr>
        <w:t>д) совместное нахождение в медицинской организации с ребенком до достижения им возраста четырех лет одного из родителей,  иного члена семьи или иного законного представителя, а с ребенком старше данного возраста – при наличии медицинских показаний. Плата за создание условий пребывания в стационарных условиях, в том числе за предоставление спального места и питания, с вышеуказанных лиц не взимается. Оплата указанных расходов по видам медицинской помощи, оказываемой в рамках территориальной программы ОМС, производится в пределах профильного тарифа по педиатрии за счет средств ОМС, а по видам медицинской помощи, не входящим в территориальную программу ОМС, – за счет средств областного бюджета.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Лицу, находящемуся вместе с ребенком в больничном учреждении системы здравоохранения, выдается листок нетрудоспособности в соответствии с утвержденными нормативными документами.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Размещение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Федерации, осуществляется по медицинским и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(или) эпидемиологическим показаниям, установленным Министерством здравоохранения Российской Федерации,  и при условии наличия вспомогательных помещений, дающих возможность соблюдать правила личной гигиены.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Оказание медицинской помощи в дневных стационарах всех типов осуществляется в следующем порядке: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лечащий врач выбирает тип дневного стационара (всех типов) в зависимости от конкретного заболевания, его тяжести, возможности посещения больным медицинского учреждения (организации), а также обеспечения родственниками ухода за больным;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стационар на дому выбирается в случае невозможности больного по какой-либо объективной причине посещать медицинское учреждение (организацию);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дневной стационар организуется на базе амбулаторно-поликлинического медицинского учреждения (организации), на базе стационарного медицинского учреждения (организации) организуются койки дневного пребывания;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дневных стационарах всех типов питание больных не предусматривается (за исключением случаев, когда лечебное питание необходимо  по медицинским показаниям).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Пациенту, находящемуся на лечении в стационарных условиях, в целях выполнения порядков оказания медицинской помощи и стандартов медицинской помощи предоставляется транспорт медицинского учреждения для проведения ему диагностических исследований, в случае отсутствия возможности их проведения медицинской организацией, оказывающей медицинскую помощь, без взимания платы.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целью повышения реабилитационного потенциала лица, перенесшие острое заболевание или обострение хронического заболевания, направляются на реабилитацию в отделения восстановительного лечения медицинских организаций и санатории различных форм собственности, участвующие в Программе, непосредственно из стационаров, а также с амбулаторного этапа лечения.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Оплата указанных расходов по видам медицинской помощи, оказываемой в рамках территориальной программы ОМС, производится за счет средств ОМС, а по видам медицинской помощи, не входящим в территориальную программу ОМС, – за счет средств областного бюджета.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Условия и сроки диспансеризации населения для отдельных категорий населения, включая подростков и студентов, обучающихся по очной форме на бюджетной основе, определяются в соответствии с федеральным законодательством.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Диспансеризация взрослого населения проводится медицинскими организациями, имеющими лицензию на осуществление медицинской деятельности, предусматривающей работы (услуги) по медицинским профилактическим осмотрам и отдельным видам работ (услуг).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отсутствия у медицинской организации, осуществляющей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диспансеризацию, лицензии на медицинскую деятельность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работ, о привлечении соответствующих  медицинских работников  к проведению  диспансеризации.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Диспансеризация, предусмотренная настоящим пунктом, осуществляется за счет средств ОМС.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Диспансеризации подлежат следующие категории граждан в возрасте 18 лет и старше: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работающие граждане;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неработающие граждане;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обучающиеся в образовательных организациях;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ветераны войн и лица, приравненные к ним по льготам.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Гражданин проходит диспансеризацию в медицинской организации, выбранной им для получения первичной медико-санитарной помощи в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соответствии с порядком выбора гражданином медицинской организации при оказании ему медицинской помощи, установленном настоящей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Программой. Диспансеризация проводится по  добровольному согласию гражданина.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Диспансеризация граждан старше 18 лет проводится  1 раз  в 3 года, начиная с достижения ими 21 года. Объем диагностических исследований и осмотров специалистами определяется Министерством здравоохранения Российской Федерации.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Диспансеризация инвалидов и ветеранов Великой Отечественной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войны, супругов погибших (умерших) инвалидов и участников Великой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Отечественной войны, лиц, награжденных знаком 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Жителю блокадного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Ленинграда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также граждан, обучающихся в образовательных организациях в очной форме, проводится  в соответствии с федеральным законодательством.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Медицинские осмотры несовершеннолетних проводятся в соответствии с распорядительными документами министерства здравоохранения Оренбургской области. Объем проводимых профилактических осмотров и обследований определяется Министерством здравоохранения Российской Федерации.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Дети-сироты и дети, находящиеся в трудной жизненной ситуации, пребывающие в учреждениях здравоохранения, образования и социальной защиты с круглосуточным пребыванием в них детей, подлежат ежегодной диспансеризации в соответствии с распорядительными документами Министерства здравоохранения Российской Федерации и министерства здравоохранения Оренбургской области. 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проведении заместительной почечной терапии методом гемодиализа в амбулаторных условиях больные обеспечиваются питанием по медицинским показаниям в рамках тарифа, установленного за сеанс гемодиализа Генеральным тарифным соглашением в системе ОМС.</w:t>
      </w:r>
    </w:p>
    <w:p w:rsidR="008A3F9F" w:rsidRPr="008A3F9F" w:rsidRDefault="008A3F9F" w:rsidP="008A3F9F">
      <w:pPr>
        <w:keepNext/>
        <w:widowControl w:val="0"/>
        <w:autoSpaceDE w:val="0"/>
        <w:autoSpaceDN w:val="0"/>
        <w:adjustRightInd w:val="0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Порядок организации работы по направлению граждан Оренбургской области, нуждающихся в проведении процедуры экстракорпорального оплодотворения (далее – пациент, ЭКО), осуществляется в соответствии с приказом Министерства здравоохранения Российской Федерации от 30 августа 2012 года №107н 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порядке использования вспомогательных репродуктивных технологий, противопоказаниях и ограничениях к их применению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информационно-методическим письмом Министерства здравоохранения Российской Федерации от 28 февраля 2013 года № 15-4/10/2-1326 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направлении граждан Российской Федерации для проведения процедуры ЭКО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распоряжением министерства здравоохранения Оренбургской области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от 21 марта 2013 года № 599 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проведении процедуры ЭКО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A3F9F" w:rsidRPr="008A3F9F" w:rsidRDefault="008A3F9F" w:rsidP="008A3F9F">
      <w:pPr>
        <w:keepNext/>
        <w:widowControl w:val="0"/>
        <w:autoSpaceDE w:val="0"/>
        <w:autoSpaceDN w:val="0"/>
        <w:adjustRightInd w:val="0"/>
        <w:spacing w:after="0" w:line="278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Обследование женщин проводится в медицинских организациях, имеющих лицензию на осуществление медицинской деятельности, предусматривающую выполнение работ (оказание услуг) по акушерству и гинекологии. Обследование партнера (мужа или мужчины, не состоявшего в браке с женщиной), давшего совместно с женщиной информированное добровольное согласие на применение вспомогательных репродуктивных технологий, осуществляется в медицинских организациях, имеющих лицензию на осуществление медицинской деятельности, предусматривающую выполнение работ (оказание услуг) по урологии.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198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Финансовое обеспечение проведения процедуры ЭКО осуществляется за счет средств ОМС или за счет бюджетных ассигнований федерального бюджета в рамках оказания высокотехнологичной медицинской помощи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(далее – ВМП).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198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подлежат направлению на ЭКО в рамках оказания ВМП за счет бюджетных ассигнований федерального бюджета пациенты с изолированным трубно-перитонеальным фактором, лечение которых финансируется из средств ОМС.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198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счет средств ОМС осуществляется финансовое обеспечение базовой программы ЭКО. Законченным случаем базовой программы считается процедура ЭКО, завершенная днем установления факта беременности или ее отсутствия.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Оказание медицинской помощи при острых заболеваниях и обострении хронических заболеваний гражданам Российской  Федерации  на  территории Оренбургской области осуществляется независимо от места прикрепления.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Прием первичных больных с острыми заболеваниями и обострениями хронических заболеваний осуществляется в первую очередь.</w:t>
      </w:r>
    </w:p>
    <w:p w:rsidR="008A3F9F" w:rsidRPr="008A3F9F" w:rsidRDefault="008A3F9F" w:rsidP="008A3F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 очереди врач принимает лихорадящих больных, больных с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симптомами, угрожающими их жизни, а также отдельные категории граждан,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которым федеральным и областным законодательством гарантировано такое право.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Перечень мероприятий по профилактике заболеваний и 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формированию здорового образа жизни, осуществляемых в рамках территориальной программы государственных гарантий бесплатного оказания гражданам на территории Оренбургской области медицинской помощи, в том числе территориальной программы обязательного 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медицинского страхования </w:t>
      </w:r>
    </w:p>
    <w:p w:rsidR="008A3F9F" w:rsidRPr="008A3F9F" w:rsidRDefault="008A3F9F" w:rsidP="008A3F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Медицинская профилактика организуется в медицинской организации, оказывающей первичную медико-санитарную помощь. Она направлена на профилактику заболеваний и формирование здорового образа жизни у населения.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рамках Программы осуществляются следующие мероприятия: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участие в информировании населения, находящегося на медицинском обслуживании в медицинской организации, о проведении диспансеризации, ее целях и задачах, проведение разъяснительной работы и мотивирование граждан к прохождению диспансеризации;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выполнение доврачебных медицинских исследований первого этапа диспансеризации (опрос, анкетирование) с целью выявления хронических неинфекционных заболеваний, факторов риска их развития, туберкулеза, потребления наркотических средств и психотропных веществ;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определение факторов риска хронических неинфекционных заболеваний;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индивидуальное углубленное профилактическое консультирование и/или групповое профилактическое консультирование (школа пациента) по направлению врача-терапевта для граждан, отнесенных ко II и III группе состояния здоровья, в рамках второго этапа диспансеризации;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коррекция факторов риска у пациентов I группы состояния здоровья, коррекция факторов риска хронических неинфекционных заболеваний у пациентов II группы состояния здоровья; при необходимости – назначение  лекарственных препаратов для медицинского применения в целях фармакологической коррекции факторов риска;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диспансерное наблюдение лиц, относящихся ко II и III группе состояния здоровья;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групповое обучение в школах здоровья, проведение лекций, бесед и индивидуального консультирования по вопросам ведения здорового образа жизни;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обучение медицинских работников лечебно-профилактических учреждений по эффективным технологиям проведения профилактики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неинфекционных заболеваний среди населения и формирования здорового образа жизни.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Медицинская профилактика, предусмотренная настоящим разделом, осуществляется по видам медицинской помощи, входящим в территориальную программу ОМС, за счет средств ОМС, по остальным видам медицинской помощи – за счет средств областного бюджета.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Перечень лекарственных препаратов, отпускаемых населению                      в соответствии с </w:t>
      </w:r>
      <w:hyperlink r:id="rId9" w:history="1">
        <w:r w:rsidRPr="008A3F9F">
          <w:rPr>
            <w:rFonts w:ascii="Times New Roman CYR" w:eastAsia="Times New Roman" w:hAnsi="Times New Roman CYR" w:cs="Times New Roman CYR"/>
            <w:b/>
            <w:bCs/>
            <w:sz w:val="28"/>
            <w:szCs w:val="28"/>
            <w:lang w:eastAsia="ru-RU"/>
          </w:rPr>
          <w:t>перечнем</w:t>
        </w:r>
      </w:hyperlink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групп населения и категорий заболеваний, при амбулаторном лечении которых лекарственные препараты и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изделия медицинского назначения отпускаются по рецептам врачей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бесплатно, а также в соответствии с </w:t>
      </w:r>
      <w:hyperlink r:id="rId10" w:history="1">
        <w:r w:rsidRPr="008A3F9F">
          <w:rPr>
            <w:rFonts w:ascii="Times New Roman CYR" w:eastAsia="Times New Roman" w:hAnsi="Times New Roman CYR" w:cs="Times New Roman CYR"/>
            <w:b/>
            <w:bCs/>
            <w:sz w:val="28"/>
            <w:szCs w:val="28"/>
            <w:lang w:eastAsia="ru-RU"/>
          </w:rPr>
          <w:t>перечнем</w:t>
        </w:r>
      </w:hyperlink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групп населения, при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амбулаторном лечении которых лекарственные препараты отпускаются по рецептам врачей с 50-процентной скидкой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Антихолинэстеразные средства и миорелаксанты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Ботулинический токсин типа А-гемагглютинин комплекс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Галантамин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Ипидакрин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Неостигмина метилсульфат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Пиридостигмина бромид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Ривастигмин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Местные анестетики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Прокаин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Лидокаин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Опиоидные анальгетики и анальгетики смешанного действия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Морфин 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Морфин + наркотин +  папаверина гидрохлорид + кодеин + тебаин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Пропионилфенилэтоксиэтилпиперидин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Трамадол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Тримеперидин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Фентанил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Ненаркотические анальгетики и нестероидные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противовоспалительные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Ацетилсалициловая кислота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Диклофенак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Ибупрофен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Индометацин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Кетопрофен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Кеторолак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Лорноксикам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Мелоксикам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Метамизол натрий и  содержащие метамизол  натрий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Нимесулид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Парацетамол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Целекоксиб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Средства для лечения подагры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Аллопуринол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Прочие противовоспалительные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Лефлуномид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Месалазин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Пеницилламин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Сульфасалазин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Гидроксихлорохин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Средства для лечения аллергических реакций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Диметинден (*)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Дифенгидрамин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Кетотифен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Лоратадин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Мебгидролин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Хифенадин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Хлоропирамин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Цетиризин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Противосудорожные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Бензобарбитал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Вальпроевая кислота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Карбамазепин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Клоназепам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Ламотриджин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Леветирацетам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Окскарбазепин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Прегабалин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Топирамат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Фенитоин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Фенобарбитал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Этосуксимид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Средства для лечения паркинсонизма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Амантадин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Бипериден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Бромокриптин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Леводопа + карбидопа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Леводопа + бенсеразид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Левадопа + карбидопа + энтакапон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Пирибедил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Прамипексол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Разагилин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Толперизон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Тригексифенидил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Анксиолитики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Алпрозалам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Бромдигидрохлорфенилбензодиазепин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Гидроксизин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Диазепам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Медазепам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Нитразепам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Оксазепам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Тофизопам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Антипсихотические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Азенапин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Алимемазин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Амисульприд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Арипипразол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Галоперидол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Зуклопентиксол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Кветиапин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Клозапин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Левомепромазин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Оланзапин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Перициазин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Перфеназин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Рисперидон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Сертиндол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Сульпирид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Тиоридазин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Трифлуоперазин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Флупентиксол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Флуфеназин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Хлорпромазин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Хлорпротиксен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Антидепрессанты и средства нормотимического действия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Агомелатин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Амитриптилин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Венлафаксин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Дулоксетин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Имипрамин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Кломипрамин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Лития карбонат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Мапротилин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Пароксетин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Пипофезин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Сертралин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Флувоксамин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Флуоксетин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Эсциталопрам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Средства для лечения нарушений сна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Золпидем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Зопиклон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Прочие средства, влияющие на центральную нервную систему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карбамоилметил-4-фенил-2-пирролидон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Аминофенилмасляная кислота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Атомоксетин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Баклофен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Бетагистин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Винпоцетин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Инозин + никотинамид + рибофлавин + янтарная кислота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Глицин 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Гопантеновая кислота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Мемантин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Метионил-глутамил-гистидил-фенилаланил-пролил-глицил-пролин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Никотиноил гамма-аминомасляная кислота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Пирацетам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Тизанидин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Холина альфосцерат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Церебролизин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Циннаризин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Цитиколин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Средства для профилактики и лечения инфекций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Антибиотики и синтетические антибактериальные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Азитромицин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Амикацин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Амоксициллин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Амоксициллин + клавулановая кислота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Ампициллин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Ампициллин + оксациллин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Бензатин бензилпенициллин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Бензилпенициллин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Гатифлоксацин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Гентамицин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Грамицидин C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Грамицидин С + дексаметазон + фрамицетин (*)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Джозамицин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Доксициклин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Имипенем + циластатин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Кларитромицин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Клиндамицин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Ко-тримоксазол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Левофлоксацин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Линезолид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Линкомицин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Ломефлоксацин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Меропенем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Мидекамицин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Моксифлоксацин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Неомицин + лидокаин + полимиксин В (*)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Нитроксолин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Нитрофурантоин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Нифуроксазид (*)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Норфлоксацин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Оксациллин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Офлоксацин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Пипемидовая кислота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Рифамицин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Спарфлоксацин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Сульфацетамид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Тетрациклин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Тобрамицин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Феноксиметилпенициллин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Фузафунгин (*)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Фуразидин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Хлорамфеникол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Цефазолин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Цефалексин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Цефепим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Цефиксим (*)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Цефоперазон + сульбактам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Цефотаксим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Цефтазидим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Цефтриаксон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Цефуроксим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Ципрофлоксацин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Эритромицин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Противотуберкулезные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Аминосалициловая   кислота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Изониазид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Канамицин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Пиразинамид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Протионамид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Рифабутин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Рифампицин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Стрептомицин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Теризидон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Фтивазид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Этамбутол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Этионамид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Комбинированные противотуберкулезные препараты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Изониазид + ломефлоксацин + пиразинамид + этамбутол +  пиридоксин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Изониазид + пиразинамид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Изониазид + этамбутол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Изониазид + пиразинамид + пиридоксин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Изониазид + этамбутол + пиридоксин      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Противовирусные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Абакавир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Абакавир + ламивудин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Абакавир + ламивудин + зидовудин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Анаферон (*)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Атазанавир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Ацикловир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Валганцикловир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Гистидил-глицил-валил-серил-глицил-гистидил-глицил-глутаминил-гистидил-глицил-валил-гистидил-глицин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Дарунавир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Диданозин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Зидовудин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Зидовудин + ламивудин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Имидазолилэтанамидпентандионовой кислоты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Индинавир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Кагоцел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Ламивудин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Лопинавир + ритонавир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Метилфенилтиометил-диметиламинометил-гидроксиброминдол карбоновой кислоты этиловый эфир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Невирапин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Нелфинавир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Осельтамивир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Ралтегравир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Рибавирин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Римантадин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Ритонавир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Саквинавир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Ставудин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Телбивудин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Фосампренавир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Фосфазид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Энтекавир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Энфувиртид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Этравирин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Эфавиренз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Противогрибковые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Вориконазол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Гризеофульвин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Клотримазол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Натамицин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Нистатин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Салициловая кислота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Тербинафин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Флуконазол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Противопротозойные и противопаразитарные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Бензилбензоат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Гидроксихлорохин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Левамизол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Мебендазол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Метронидазол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Мефлохин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Пирантел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Празиквантел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Тинидазол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Фуразолидон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Противоопухолевые, иммуномодулирующие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 сопутствующие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Цитостатические и иммунодепрессивные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Абатацент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Адалимумаб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Азатиоприн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Аспарагиназа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Блеомицин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Бортезомиб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Бусульфан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Винбластин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Винкристин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Винорелбин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Гемцитабин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Гефитиниб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Гидроксикарбамид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Дазатиниб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Дакарбазин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Даунорубицин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Деносумаб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Доксорубицин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Доцетаксел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Идарубицин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Изотретиноин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Иматиниб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Инфликсимаб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Иринотекан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Ифосфамид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Капецитабин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Карбоплатин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Кармустин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Лапатиниб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Леналидомид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Ломустин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Мелфалан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Меркаптопурин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Метотрексат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Микофеноловая кислота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Микофенолата мофетил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Митоксантрон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Митомицин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Нилотиниб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Оксалиплатин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Пазопаниб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Паклитаксел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Панитумумаб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Пеметрексед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Прокарбазин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Ралтитрексид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Ритуксимаб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Сорафениб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Сунитиниб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Такролимус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Трастузумаб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Темозоломид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Тоцилизумаб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Третиноин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Флударабин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Фотемустин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Фторурацил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Фулвестрант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Хлорамбуцил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Цетуксимаб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Циклоспорин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Циклофосфамид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Цисплатин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Цитарабин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Эверолимус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Эпирубицин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Эрлотиниб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Этанерцент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Этопозид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Гормоны и антигормоны для лечения опухолей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Анастразол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Бикалутамид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Бусерелин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Гозерелин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Лейпрорелин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Летрозол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Медроксипрогестерон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Тамоксифен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Трипторелин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Флутамид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Эксеместан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Сопутствующие средства для лечения опухолей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Гранисетрон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Золедроновая кислота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Кальция фолинат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Ленограстим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Месна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Молграмостим  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Натрия нуклеоспермат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Ондансетрон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Трописетрон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Филграстим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Иммуностимулирующие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Азоксимера  бромид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Глатирамера  ацетат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Глутамил-цистеинил-глицин-динатрия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Интерферон альфа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Интерферон бета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Интерферон гамма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Меглюмина акридонацетат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Пэгинтерферон альфа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Тилорон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Средства для лечения остеопороза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Алендроновая кислота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Альфакальцидол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Ибандроновая кислота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Кальцитонин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Кальцитриол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Колекальциферол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Колекальциферол + кальция карбонат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Клодроновая кислота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Памидроновая кислота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Стронция ранелат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Средства, влияющие на кроветворение, систему свертывания крови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Алпростадил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Аминокапроновая кислота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Антиингибиторный коагулянтный комплекс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Варфарин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Гепарин натрий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Дабигатрана этексилат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Дарбэпоэтин альфа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Дипиридамол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Железа (III) гидроксида полимальтозат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Железа (III) гидроксид сахарозный комплекс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Железа сульфат + аскорбиновая кислота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Клопидогрел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Надропарин кальций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Октоког альфа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Пентоксифиллин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Ривароксабан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Ромиплостим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Транексамовая кислота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Фактор свертывания крови VII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Фактор свертывания крови VIII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Фактор свертывания крови IX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Факторы свертывания крови  II, IX и X в комбинации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Фениндион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Фолиевая кислота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Цианокобаламин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Эноксапарин натрий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Эпоэтин альфа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Эпоэтин бета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Эптаког альфа  (активированный)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Этамзилат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Растворы и плазмозаменители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Декстроза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Средства, влияющие на сердечно-сосудистую систему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Корвалол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Гиполипидемические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Аторвастатин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Омега-3 триглицериды  (ЭПК/ДКГ-1.2/1-90 процент)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Розувастатин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Симвастатин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Фенофибрат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Антиангинальные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Дилтиазем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Ивабрадин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Изосорбид мононитрат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Изосорбид динитрат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Мельдоний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Молсидомин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Нитроглицерин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Триметазидин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Противоаритмические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Амиодарон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Верапамил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Лаппаконитина гидробромид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Метопролол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Прокаинамид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Пропафенон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Пропранолол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Соталол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Этацизин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Гипотензивные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Амлодипин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Атенолол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Валсартан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Бендазол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Кандесартан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Каптоприл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Каптоприл + гидрохлортиазид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Клонидин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Лизиноприл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Лозартан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Лозартан +  гидрохлортиазид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Метилдопа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Моксонидин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Небиволол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Нимодипин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Нифедипин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Периндоприл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Периндоприла аргинит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Периндоприл + индапамид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Рамиприл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Спираприл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Фелодипин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Фозиноприл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Хинаприл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Эналаприл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Эналаприл +   гидрохлортиазид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Эпросартан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Средства для лечения сердечной недостаточности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Бисопролол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Дигоксин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Карведилол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Диуретики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Ацетазоламид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Гидрохлоротиазид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Индапамид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Спиронолактон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Фуросемид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Средства для лечения легочной артериальной гипертензии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Бозентан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Илопрост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Метаболические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Актовегин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Тиоктовая кислота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Средства, влияющие на функции органов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желудочно-кишечного тракта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Средства для лечения заболеваний, сопровождающихся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эрозивно-язвенными процессами в пищеводе,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желудке, двенадцатиперстной кишке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Алгелдрат + магния  гидроксид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Висмута трикалия дицитрат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Метоклопрамид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Мизопростол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Омепразол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Ранитидин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Фамотидин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Эзомепразол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Спазмолитические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Домперидон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Дротаверин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Магния сульфат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Мебеверин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Папаверина гидрохлорид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Платифиллин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Слабительные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Бисакодил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Лактулоза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Макрогол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Сеннозиды A + B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Антидиарейные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Активированный уголь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Лоперамид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Симетикон (*)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Смектит  диоктаэдрический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Панкреатические энзимы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Панкреатин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Гепатопротекторы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Адеметионин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Глицирризиновая   кислота + фосфолипиды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Фосфолипиды  (*)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Расторопши пятнистой плодов экстракт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Урсодезоксихолевая   кислота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Желчегонные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Аллохол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Средства для восстановления микрофлоры кишечника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Бифидобактерии бифидум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Бифиформ (*)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Лактобактерин (*)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Линекс (*)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Хилак Форте    (*)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Энтерол (*)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Гормоны и средства, влияющие на эндокринную систему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Неполовые гормоны, синтетические субстанции и антигормоны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Бетаметазон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Гидрокортизон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Дексаметазон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Десмопрессин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Каберголин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Кломифен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Ланреотид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Левотироксин натрий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Метилпреднизолон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Метилпреднизолона ацепонат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Мометазон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Октреотид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Преднизолон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Соматропин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Тиамазол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Триамцинолон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Флуоцинолона ацетонид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Флудрокортизон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Цинакальцет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Анаболические стероиды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Нандролон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Средства для лечения сахарного диабета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Вилдаглиптин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Вилдаглиптин + метформин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Глибенкламид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Глибенкламид + метформин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Гликвидон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Гликлазид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Глимепирид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Глимепирид + метформин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Глюкагон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Инсулин аспарт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Инсулин аспарт двухфазный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Инсулин гларгин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Инсулин глулизин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Инсулин двухфазный  (человеческий генноинженерный)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Инсулин детемир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Инсулин лизпро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Инсулин лизпро двухфазный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Инсулин растворимый (человеческий генноинженерный)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Инсулин-изофан (человеческий генноинженерный)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Линаглиптин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Лираглутид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Метформин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Метформин+саксаглиптин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Метформин+ситаглиптин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Репаглинид  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Саксаглиптин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Ситаглиптин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Эксенатид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Средства введения (шприц-ручки; иглы к ним) (**)           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Средства самоконтроля (визуального и аппаратного) (**)     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Половые гормоны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Гонадотропин   хорионический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Гестагены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Дидрогестерон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Норэтистерон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Прогестерон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Андрогены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Тестостерон (смесь  эфиров)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Тестостерон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Эстрогены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Эстрадиол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Средства для лечения аденомы простаты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Альфузозин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Доксазозин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Пальмы ползучей плодов  экстракт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Тамсулозин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Теразозин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Финастерид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Средства, влияющие на органы дыхания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Амброксол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Аминофиллин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Ацетилцистеин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Беклометазон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Бромгексин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Бромгексин + гвайфенезин + сальбутамол (*)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Будесонид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Дорназа альфа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Зафирлукаст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Ипратропия бромид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Ипратропия бромид + фенотерол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Йод + калия йодид + глицерол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Кромоглициевая кислота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Ксилометазолин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Мукалтин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Нафазолин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Недокромил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Оксиметазолин (*)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Омализумаб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Салметерол + флутиказон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Сальбутамол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Теофедрин-H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Теофиллин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Тиотропия бромид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Фенилэфрин (*)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Фенотерол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Фенспирид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Флутиказон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Формотерол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Формотерол + будесонид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Средства, применяемые в офтальмологии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Атропин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Бетаксолол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Бутиламиногидроксипропоксифеноксиметил метилоксадиазол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Дорзоламид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Метилэтилпиридинол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Пилокарпин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Таурин 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Тимолол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Тропикамид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Лечебное питание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Афенилак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МДмилФКУ-1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МДмилФКУ-3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П-АМ-2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Тетрафен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XP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Максамейд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XMTVI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Максамейд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XMTVI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Максамум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Масло Лоренцо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Витамины и минералы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Аскорбиновая кислота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Аскорбиновая кислота + рутозид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Витамин E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Калия йодид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Калия и магния  аспарагинат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Калия хлорид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Кальция глюконат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Менадиона натрия  бисульфит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Натрия хлорид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Никотиновая кислота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Пиридоксин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Поливитамины (пиковит, мультитабс) (* в соответствии с инструкцией по применению)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Поливитамины + минеральные соли (мультитабс) (* в соответствии с инструкцией по применению)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Ревит  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Ретинол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Тиамин 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Шиповника плодов сироп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Эргокальциферол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Антисептики и средства для дезинфекции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Бензилдиметилмиристоиламинопропиламмоний (*)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Водорода пероксид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Йод    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Хлоргексидин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Этанол 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Прочие средства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Ацитретин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Деферазирокс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Диосмин 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Диосмин + гесперидин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Имиглуцераза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Иммуноглобулин человека  нормальный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Кетоаналоги аминокислот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Лизатов бактерий смесь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Оксибутинин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Пимекролимус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Троксерутин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Этилметилгидроксипиридина сукцинат      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Перевязочные материалы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участникам гражданской  войны и Великой Отечественной войн, инвалидам, детям-инвалидам по медицинским показаниям, хирургическим больным)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Бинты марлевые  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Вата медицинская        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Примечания: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(*) –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только для детей;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(**) –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 больных сахарным диабетом.</w:t>
      </w:r>
    </w:p>
    <w:p w:rsidR="008A3F9F" w:rsidRPr="008A3F9F" w:rsidRDefault="008A3F9F" w:rsidP="008A3F9F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Перечень составлен по международным непатентованным наименованиям.</w:t>
      </w:r>
    </w:p>
    <w:p w:rsidR="008A3F9F" w:rsidRPr="008A3F9F" w:rsidRDefault="008A3F9F" w:rsidP="008A3F9F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Дозировка, форма выпуска препаратов определяются лечащим врачом в соответствии с целесообразностью назначения.</w:t>
      </w:r>
    </w:p>
    <w:p w:rsidR="008A3F9F" w:rsidRPr="008A3F9F" w:rsidRDefault="008A3F9F" w:rsidP="008A3F9F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2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pacing w:val="-2"/>
          <w:sz w:val="28"/>
          <w:szCs w:val="28"/>
          <w:lang w:eastAsia="ru-RU"/>
        </w:rPr>
        <w:t>3. Министерство здравоохранения Оренбургской области может осуществлять закуп лекарственных препаратов, не входящих в региональный или федеральный перечень лекарственных препаратов для льготного обеспечения, в случае: имеющихся индивидуальных показаний в лечении больных (непереносимость, побочные эффекты, отсутствие терапевтического эффекта и других противопоказаний к применению препаратов, входящих в перечни); необходимости в лечении определенными лекарственными препаратами по жизненным показаниям по решению врачебных комиссий медицинских лечебно-профилактических учреждений, предоставляемых в комиссию министерства здравоохранения Оренбургской области по обеспечению граждан необходимыми лекарственными препаратами по индивидуальным показаниям.</w:t>
      </w:r>
    </w:p>
    <w:p w:rsidR="008A3F9F" w:rsidRPr="008A3F9F" w:rsidRDefault="008A3F9F" w:rsidP="008A3F9F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Обеспечение необходимыми лекарственными средствами осуществляется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в соответствии с приказом Министерства здравоохранения и социального развития Российской Федерации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18 сентября 2006</w:t>
      </w:r>
      <w:r w:rsidRPr="008A3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года № 665 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Перечень медицинских организаций, участвующих в реализации территориальной программы государственных гарантий бесплатного оказания гражданам на территории Оренбургской области медицинской помощи, в том числе территориальной программы обязательного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медицинского страхования на 2014 год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</w:p>
    <w:tbl>
      <w:tblPr>
        <w:tblW w:w="9458" w:type="dxa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480"/>
        <w:gridCol w:w="2268"/>
      </w:tblGrid>
      <w:tr w:rsidR="008A3F9F" w:rsidRPr="008A3F9F" w:rsidTr="00BE7FF5">
        <w:trPr>
          <w:trHeight w:val="2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 w:eastAsia="ru-RU"/>
              </w:rPr>
              <w:t>№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>Наименование медицинского учреждения,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>организации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 xml:space="preserve">Осуществляющие деятельность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 xml:space="preserve">в сфере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обязательного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медицинского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страхования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vertAlign w:val="superscript"/>
                <w:lang w:eastAsia="ru-RU"/>
              </w:rPr>
              <w:t>*)</w:t>
            </w:r>
          </w:p>
        </w:tc>
      </w:tr>
    </w:tbl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9458" w:type="dxa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480"/>
        <w:gridCol w:w="2268"/>
      </w:tblGrid>
      <w:tr w:rsidR="008A3F9F" w:rsidRPr="008A3F9F" w:rsidTr="00BE7FF5">
        <w:trPr>
          <w:trHeight w:val="9"/>
          <w:tblHeader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white"/>
                <w:lang w:val="en-US" w:eastAsia="ru-RU"/>
              </w:rPr>
              <w:t>3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Бюро судебно-медицинской  экспертизы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Оренбургский  информационно-методический  центр по экспертизе, учету и анализу обращения средств медицинского применения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Областной аптечный склад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Оренбургская областная клиническая психиатрическая больница № 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Оренбургская областная клиническая психиатрическая больница № 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Областная психиатрическая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больница № 3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Оренбургский областной клинический противотуберкулезный диспансер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Оренбургский областной центр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медицины катастроф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Областной медицинский центр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Резерв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Оренбургский городской противотуберкулезный диспансер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Орский противотуберкулезный диспансер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Бугурусланский  противотуберкулезный диспансер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Бузулукский противотуберкулезный диспансер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Гайский противотуберкулезный диспансер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Оренбургский областной клинический наркологический диспансер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 xml:space="preserve">Государственное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бюджетное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 xml:space="preserve">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Областной психоневрологический диспансер</w:t>
            </w:r>
            <w:r w:rsidRPr="008A3F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Областной фтизиатрический санаторий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right="-108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Оренбургский областной дом ребенка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Орский специализированный дом ребенка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Медицинский информационно-аналитический центр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бюджетное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Оренбургский областной врачебно-физкультурный диспансер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Государственное бюджетное учреждение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Оренбургская областная 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больница № 3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Оренбургский областной клинический психоневрологический госпиталь ветеранов войн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Оренбургская областная клиническая  психоневрологическая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Оренбургская областная станция переливания крови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Орский городской врачебно-физкультурный диспансер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бюджетное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Областной детский  санаторий № 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бюджетное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Оренбургский областной клинический онкологический диспансер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бюджетное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Орский онкологический диспансер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>Оренбургская областная клиническая больница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Государственное 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 xml:space="preserve">бюджетное 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>Областная детская клиническая больница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>Государственное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 xml:space="preserve"> автономное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>Оренбургская областная клиническая больница № 2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>Государственное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 xml:space="preserve"> автономное 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>Оренбургская областная клиническая стоматологическая поликлиника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Областной центр планирования семьи и репродукции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Государственное 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 xml:space="preserve">бюджетное 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>учреждение здравоохранения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Областная Соль-Илецкая </w:t>
            </w:r>
            <w:r w:rsidRPr="008A3F9F">
              <w:rPr>
                <w:rFonts w:ascii="Times New Roman CYR" w:eastAsia="Times New Roman" w:hAnsi="Times New Roman CYR" w:cs="Times New Roman CYR"/>
                <w:spacing w:val="-1"/>
                <w:sz w:val="28"/>
                <w:szCs w:val="28"/>
                <w:highlight w:val="white"/>
                <w:lang w:eastAsia="ru-RU"/>
              </w:rPr>
              <w:t>больница восстановительного лечения</w:t>
            </w:r>
            <w:r w:rsidRPr="008A3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 xml:space="preserve">Муниципальное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Абдулинская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244"/>
                <w:tab w:val="left" w:pos="4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Негосударственное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Узловая поликлиника на станции Абдулино открытого акционерного общества 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>Российские железные дороги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Муниципальное бюджетное учреждение здравоохранения</w:t>
            </w:r>
            <w:r w:rsidRPr="008A3F9F">
              <w:rPr>
                <w:rFonts w:ascii="Times New Roman CYR" w:eastAsia="Times New Roman" w:hAnsi="Times New Roman CYR" w:cs="Times New Roman CYR"/>
                <w:spacing w:val="-3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8A3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3"/>
                <w:sz w:val="28"/>
                <w:szCs w:val="28"/>
                <w:highlight w:val="white"/>
                <w:lang w:eastAsia="ru-RU"/>
              </w:rPr>
              <w:t>Бугурусланская центральная городская больница</w:t>
            </w:r>
            <w:r w:rsidRPr="008A3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Муниципальное бюджетное учреждение здравоохранения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>Бугурусланская стоматологическая поликлиника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Муниципальное бюджетное учреждение здравоохранения</w:t>
            </w:r>
            <w:r w:rsidRPr="008A3F9F">
              <w:rPr>
                <w:rFonts w:ascii="Times New Roman CYR" w:eastAsia="Times New Roman" w:hAnsi="Times New Roman CYR" w:cs="Times New Roman CYR"/>
                <w:spacing w:val="-3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8A3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3"/>
                <w:sz w:val="28"/>
                <w:szCs w:val="28"/>
                <w:highlight w:val="white"/>
                <w:lang w:eastAsia="ru-RU"/>
              </w:rPr>
              <w:t xml:space="preserve">Бугурусланская 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бюджетное учреждение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больница № 1 г. Бугуруслана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Бузулукская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больница № 1 города Бузулука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Негосударственное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Узловая больница на станции Бузулук открытого акционерного общества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Российские железные дороги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Центральная городская больница г. Бузулука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Муниципальное бюджетное учреждение здравоохранения Гайская центральная районная больница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Ясненская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Кувандыкская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бюджетное учреждение здравоохранения Центральная городская больница города Медногорска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Муниципальное автономное учреждение здравоохранения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 Стоматологическая поликлиника города Медногорска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автономное учреждение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lastRenderedPageBreak/>
              <w:t xml:space="preserve">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больница № 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 w:eastAsia="ru-RU"/>
              </w:rPr>
              <w:t xml:space="preserve">»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г. Новотроицка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больница № 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г. Новотроицка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Детская городская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г. Новотроицка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Стоматологическая поликлиника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br/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г. Новотроицка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Оренбургский филиал федерального государственного бюджетного учреждения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Межотраслевой научно-технический комплекс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Микрохирургия глаза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имени академика С.Н. Федорова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клиническая больница № 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города Оренбурга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клиническая больница № 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города Оренбурга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клиническая больница № 3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города Оренбурга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клиническая больница № 4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города Оренбурга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клиническая больница № 5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города Оренбурга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клиническая больница № 6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города Оренбурга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автономное учреждение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клиническая больница им. Н.И. Пирогова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города Оренбурга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бюджетное учреждение здравоохранения</w:t>
            </w:r>
            <w:r w:rsidRPr="008A3F9F">
              <w:rPr>
                <w:rFonts w:ascii="Times New Roman CYR" w:eastAsia="Times New Roman" w:hAnsi="Times New Roman CYR" w:cs="Times New Roman CYR"/>
                <w:spacing w:val="-3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8A3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3"/>
                <w:sz w:val="28"/>
                <w:szCs w:val="28"/>
                <w:highlight w:val="white"/>
                <w:lang w:eastAsia="ru-RU"/>
              </w:rPr>
              <w:t xml:space="preserve">Оренбургская областная  клиническая </w:t>
            </w:r>
            <w:r w:rsidRPr="008A3F9F">
              <w:rPr>
                <w:rFonts w:ascii="Times New Roman CYR" w:eastAsia="Times New Roman" w:hAnsi="Times New Roman CYR" w:cs="Times New Roman CYR"/>
                <w:spacing w:val="-1"/>
                <w:sz w:val="28"/>
                <w:szCs w:val="28"/>
                <w:highlight w:val="white"/>
                <w:lang w:eastAsia="ru-RU"/>
              </w:rPr>
              <w:t>инфекционная больница</w:t>
            </w:r>
            <w:r w:rsidRPr="008A3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white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Детская городская клиническая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города Оренбурга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клиническая больница восстановительного лечения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города Оренбурга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Негосударственное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Отделенческая клиническая больница на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станции Оренбург ОАО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Российские железные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дороги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Оренбургский клинический перинатальный центр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  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Студенческая поликлиника федерального государственного бюджетного образовательного учреждения высшего профессионального образования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Оренбургский государственный университет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Федеральное казенное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Медико-санитарная часть Министерства внутренних дел Российской Федерации по Оренбургской области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Филиал № 6 федерального государственного казенного учреждения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«354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военный клинический госпиталь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Министерства обороны Российской Федерации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tabs>
                <w:tab w:val="left" w:pos="662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стоматологическая поликлиника № 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города Оренбурга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стоматологическая поликлиника № 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города  Оренбурга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Федеральное казенное учреждение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Центр медицинской и социальной реабилитации Управления Федеральной службы исполнения наказаний по Оренбургской области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образовательное учреждение высшего профессионального образования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Оренбургская государственная медицинская академия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лечебно-профилактическое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автономное учреждение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больница № 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г. Орска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больница № 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г.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lastRenderedPageBreak/>
              <w:t>Орска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автономное учреждение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больница № 3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автономное учреждение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больница № 4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больница № 5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автономное учреждение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Городская больница № 6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Негосударственное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Узловая больница на станции Орск открытого акционерного общества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Российские железные дороги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Стоматологическая поликлиника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Сорочинская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Адамовская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Акбулакская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Александровская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Асекеевская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Беляевская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Домбаровская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Грачевская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Шарлыкская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Илекская центральная районная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lastRenderedPageBreak/>
              <w:t>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Курманаевская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Государственное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 xml:space="preserve"> бюджетное учреждение здравоохранения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Красногвардейская 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Кваркенская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Бюджетное учреждение здравоохранения муниципального образования Матвеевский район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Матвеевская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Новоорская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Новосергиевская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4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бюджетное 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учреждение здравоохранения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Оренбургская 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Государственное бюджетное учреждение здравоохранения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Октябрьская 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Государственное бюджетное учреждение здравоохранения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pacing w:val="-2"/>
                <w:sz w:val="28"/>
                <w:szCs w:val="28"/>
                <w:highlight w:val="white"/>
                <w:lang w:eastAsia="ru-RU"/>
              </w:rPr>
              <w:t xml:space="preserve">Пономаревская </w:t>
            </w: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1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6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Государственное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Переволоцкая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Первомайская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Северная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Государственное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Соль-Илецкая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Государственное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Сакмарская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Государственное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бюджетное учреждение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lastRenderedPageBreak/>
              <w:t xml:space="preserve">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Саракташская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Светлинская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Государственное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Ташлинская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Муниципальное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Тоцкая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Государственное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Тюльганская центральная районная больница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Открытое акционерное общество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Производственное объединение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Стрела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Открытое акционерное общество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Санаторий-профилакторий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Солнечный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Открытое акционерное общество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Санаторий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Строитель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Государственное унитарное предприятие Оренбургской области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Санаторий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Южный Урал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Лечебно-оздоровительное учреждение Санаторий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Гай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85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8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Общество с ограниченной ответственностью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Медицинский многопрофильный центр Клиника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МаксиМед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2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Общество с ограниченной ответственностью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Лекарь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Общество с ограниченной ответственностью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Нео-Дент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highlight w:val="white"/>
                <w:lang w:eastAsia="ru-RU"/>
              </w:rPr>
              <w:t>Общество с ограниченной ответственностью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Денталика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 (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реестровый номер в системе ОМС 560143)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85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Общество с ограниченной ответственностью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ТехноДент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Общество с ограниченной ответственностью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КАМАЮН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Общество с ограниченной ответственностью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Клиника промышленной медицины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Городская станция скорой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медицинской помощи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города Оренбурга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Станция скорой медицинской помощи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Муниципальное автономное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Станция скорой медицинской помощи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г. Новотроицка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Муниципальное бюджетное учреждение здравоохранения Станция скорой и неотложной медицинской помощи города  Медногорска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Государственное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бюджетное учреждение здравоохранения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Станция скорой медицинской помощи Кувандыкского района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tabs>
                <w:tab w:val="left" w:pos="485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Федеральное казенное учреждение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Исправительная колония № 8 Управления Федеральной службы исполнения наказаний по Оренбургской области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Федеральное казенное учреждение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Следственный изолятор № 1 </w:t>
            </w:r>
            <w:r w:rsidRPr="008A3F9F">
              <w:rPr>
                <w:rFonts w:ascii="Times New Roman CYR" w:eastAsia="Times New Roman" w:hAnsi="Times New Roman CYR" w:cs="Times New Roman CYR"/>
                <w:spacing w:val="-1"/>
                <w:sz w:val="28"/>
                <w:szCs w:val="28"/>
                <w:lang w:eastAsia="ru-RU"/>
              </w:rPr>
              <w:t>Управления Федеральной службы исполнения наказаний по Оренбургской области</w:t>
            </w:r>
            <w:r w:rsidRPr="008A3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Федеральное казенное учреждение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Исправительная колония № 1 Управления Федеральной службы исполнения наказаний по Оренбургской области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Федеральное казенное учреждение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Исправительная колония № 2</w:t>
            </w:r>
            <w:r w:rsidRPr="008A3F9F">
              <w:rPr>
                <w:rFonts w:ascii="Times New Roman CYR" w:eastAsia="Times New Roman" w:hAnsi="Times New Roman CYR" w:cs="Times New Roman CYR"/>
                <w:spacing w:val="-1"/>
                <w:sz w:val="28"/>
                <w:szCs w:val="28"/>
                <w:lang w:eastAsia="ru-RU"/>
              </w:rPr>
              <w:t xml:space="preserve"> Управления Федеральной службы исполнения наказаний по Оренбургской области</w:t>
            </w:r>
            <w:r w:rsidRPr="008A3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Медикал сервис компани Восток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РадаДент плюс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Кристалл – Дент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Стоматологическая клиника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Улыбка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Мисс Дента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«32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жемчужины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Мастерская улыбки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Евродент плюс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ЭЛИТ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МИЛАВИТА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Дента Лэнд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Интэко-Мед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ИНТЭКО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ОренСтом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СтомКит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Индивидуальный предприниматель Поляков Владимир Иванович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Медицинский центр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Фемина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Денталика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реестровый номер в системе ОМС 560105)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Новая стоматология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Диализный центр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Б. Браун Авитум Руссланд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 с ограниченной ответственностью «Евромедцентр»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4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 с ограниченной ответственностью «ЛАЗУРЬ</w:t>
            </w:r>
            <w:r w:rsidRPr="008A3F9F">
              <w:rPr>
                <w:rFonts w:ascii="MS Shell Dlg" w:eastAsia="Times New Roman" w:hAnsi="MS Shell Dlg" w:cs="MS Shell Dlg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 с ограниченной ответственностью «ВЕДИ»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«Современная Стоматология Дикман»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«Дент Арт»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«Жемчужина»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 с ограниченной ответственностью «Стоматологическая поликлиника «Ростошь»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«Диа-Дента»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«Елена»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«Доктор»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Стоматологическая клиника Общество с ограниченной ответственностью «ДВА БРАТА»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«Денталь»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«Стома»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 с ограниченной ответственностью «Евро-Дент»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«Арт-Дент»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 с ограниченной ответственностью «РОМА»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 с ограниченной ответственностью «Добрый стоматолог»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 с ограниченной ответственностью «СТМклиник»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Закрытое акционерное общество «Щелкунчик»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«Студия здоровой улыбки»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 с ограниченной ответственностью «Все свои»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«Мила Дента»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 с ограниченной ответственностью «Мистер-Дент»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 с ограниченной ответственностью «ЛИКА ПЛЮС»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 с ограниченной ответственностью «Новодент»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 с ограниченной ответственностью «Медицинский центр «СИКЮ»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8A3F9F" w:rsidRPr="008A3F9F" w:rsidTr="00BE7FF5">
        <w:trPr>
          <w:trHeight w:val="9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Итого медицинских организаций, участвующих в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179</w:t>
            </w:r>
          </w:p>
        </w:tc>
      </w:tr>
      <w:tr w:rsidR="008A3F9F" w:rsidRPr="008A3F9F" w:rsidTr="00BE7FF5">
        <w:trPr>
          <w:trHeight w:val="9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158</w:t>
            </w:r>
          </w:p>
        </w:tc>
      </w:tr>
    </w:tbl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Примечания: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Наименования медицинских учреждений и организаций указаны                в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соответствии с их учредительными документами.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trike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Медицинские учреждения и организации, указанные в пунктах 1–26, оказывают медицинскую помощь и предоставляют иные государственные услуги (работы) в пределах государственного задания за счет средств областного бюджета.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Знак 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«+» –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медицинские учреждения и организации, указанные в пунктах 27–179 настоящего Перечня, участвуют в реализации территориальной программы обязательного медицинского страхования.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F9F" w:rsidRPr="008A3F9F" w:rsidSect="00782B3A">
          <w:headerReference w:type="default" r:id="rId11"/>
          <w:footerReference w:type="default" r:id="rId12"/>
          <w:pgSz w:w="11907" w:h="16840" w:code="9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X</w:t>
      </w:r>
      <w:r w:rsidRPr="008A3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Целевые значения критериев доступности медицинской помощи в соответствии с критериями, 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установленными территориальной программой государственных гарантий бесплатного оказания гражданам           на территории Оренбургской области медицинской помощи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показателей: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1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4782"/>
        <w:gridCol w:w="2268"/>
        <w:gridCol w:w="1597"/>
        <w:gridCol w:w="1418"/>
        <w:gridCol w:w="1275"/>
        <w:gridCol w:w="1418"/>
        <w:gridCol w:w="1276"/>
      </w:tblGrid>
      <w:tr w:rsidR="008A3F9F" w:rsidRPr="008A3F9F" w:rsidTr="00BE7FF5">
        <w:trPr>
          <w:trHeight w:val="48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критерия</w:t>
            </w:r>
          </w:p>
        </w:tc>
        <w:tc>
          <w:tcPr>
            <w:tcW w:w="2268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Единица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59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2012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8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2013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 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прогнозно)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2014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 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целевой  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показатель)</w:t>
            </w:r>
          </w:p>
        </w:tc>
        <w:tc>
          <w:tcPr>
            <w:tcW w:w="1418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2015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 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целевой  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показатель)</w:t>
            </w:r>
          </w:p>
        </w:tc>
        <w:tc>
          <w:tcPr>
            <w:tcW w:w="1276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2016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 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целевой  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показатель)</w:t>
            </w:r>
          </w:p>
        </w:tc>
      </w:tr>
    </w:tbl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4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4782"/>
        <w:gridCol w:w="2268"/>
        <w:gridCol w:w="1597"/>
        <w:gridCol w:w="1418"/>
        <w:gridCol w:w="1275"/>
        <w:gridCol w:w="1418"/>
        <w:gridCol w:w="1276"/>
      </w:tblGrid>
      <w:tr w:rsidR="008A3F9F" w:rsidRPr="008A3F9F" w:rsidTr="00BE7FF5">
        <w:trPr>
          <w:trHeight w:val="152"/>
          <w:tblHeader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Удовлетворенность населения медицинской помощью, в том числе: 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процентов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от числа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опрошенных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70,0</w:t>
            </w:r>
          </w:p>
        </w:tc>
      </w:tr>
      <w:tr w:rsidR="008A3F9F" w:rsidRPr="008A3F9F" w:rsidTr="00BE7FF5">
        <w:trPr>
          <w:trHeight w:val="336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Смертность населения, в том числе:           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число на 1000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14,1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13,6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13,1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12,2</w:t>
            </w:r>
          </w:p>
        </w:tc>
      </w:tr>
      <w:tr w:rsidR="008A3F9F" w:rsidRPr="008A3F9F" w:rsidTr="00BE7FF5">
        <w:trPr>
          <w:trHeight w:val="274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13,02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12,54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12,16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11,68</w:t>
            </w:r>
          </w:p>
        </w:tc>
      </w:tr>
      <w:tr w:rsidR="008A3F9F" w:rsidRPr="008A3F9F" w:rsidTr="00BE7FF5">
        <w:trPr>
          <w:trHeight w:val="225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13,93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13,04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12,40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11,74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число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 100 тыс.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796,8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782,1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754,9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728,7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703,3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745,4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731,6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706,2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681,7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657,9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872,7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825,7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767,3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711,7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672,4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Смертность населения от новообразований, в том числе: 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число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 100 тыс.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224,1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206,55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205,15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203,75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202,35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226,2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208,5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207,1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205,7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204,2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221,0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203,7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202,3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199,6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Смертность населения от злокачественных новообразований, в том числе: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число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 100 тыс.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221,4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204,1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202,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199,9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223,8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206,36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204,9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203,5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202,1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217,9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200,8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199,5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198,1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196,8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Смертность населения от туберкулеза, в том числе: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число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 100 тыс.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15,1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10,42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10,42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10,31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10,30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городского населения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16,3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11,2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11,1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сельского населения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13,4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12,2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Смертность населения                 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в трудоспособном возрасте  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число на 100 тыс.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населения    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трудоспособного возраста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666,7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618,0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605,0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Смертность населения трудоспособного возраста от болезней системы кровообращения  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197,1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182,0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175,0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Материнская смертность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 100 тыс.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родившихся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живыми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16,8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16,7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16,3</w:t>
            </w:r>
          </w:p>
        </w:tc>
      </w:tr>
      <w:tr w:rsidR="008A3F9F" w:rsidRPr="008A3F9F" w:rsidTr="00BE7FF5">
        <w:trPr>
          <w:trHeight w:val="282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Младенческая смертность, в том числе в: 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 1000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родившихся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живыми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9,7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9,6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городской местности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9,3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9,2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9,1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8,6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сельской местности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10,1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9,8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9,5</w:t>
            </w:r>
          </w:p>
        </w:tc>
      </w:tr>
      <w:tr w:rsidR="008A3F9F" w:rsidRPr="008A3F9F" w:rsidTr="00BE7FF5">
        <w:trPr>
          <w:trHeight w:val="61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Смертность детей в возрасте 0–4 лет 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 100 тыс.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населения соответствующего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2,483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2,427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2,370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2,314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2,257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Смертность детей в возрасте 0–17 лет 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1,102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0,98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0,89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0,87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0,86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Доля пациентов, больных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состоящими на учете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50,5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52,5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Обеспеченность населения врачами, в том числе:  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число физических лиц на 10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тыс. населения, включая городское и сельское население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оказывающими медицинскую помощь в амбулаторных условиях</w:t>
            </w:r>
          </w:p>
        </w:tc>
        <w:tc>
          <w:tcPr>
            <w:tcW w:w="2268" w:type="dxa"/>
            <w:vMerge/>
            <w:shd w:val="clear" w:color="000000" w:fill="FFFFFF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оказывающими медицинскую помощь в стационарных условиях</w:t>
            </w:r>
          </w:p>
        </w:tc>
        <w:tc>
          <w:tcPr>
            <w:tcW w:w="2268" w:type="dxa"/>
            <w:vMerge/>
            <w:shd w:val="clear" w:color="000000" w:fill="FFFFFF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15,2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15,1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14,8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14,8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Обеспеченность населения средним медицинским персоналом, в том числе:  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98,9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102,5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106,6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110,7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оказывающим медицинскую помощь в амбулаторных условиях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53,3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58,7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оказывающим медицинскую помощь в стационарных условиях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49,2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54,2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области)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10,3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10,3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10,2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Эффективность деятельности медицинских организаций на основе оценки: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выполнения функции врачебной должности, рекомендованной по соответствующему профилю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93,0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94,0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показателя работы койки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319,9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322,2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324,6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327,0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Доля расходов на оказание медицинской помощи в условиях дневных стационаров в общих расходах  на территориальную программу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8,2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 на территориальную программу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Доля расходов на оказание паллиативной медицинской помощи в общих расходах  на территориальную программу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2,3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Удельный вес числа пациентов со злокачественными новообразованиями, выявленными на ранних стадиях, в общем числе пациентов с впервые выявленными злокачественными новообразованиями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53,3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54,1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55,7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Полнота охвата профилактическими медицинскими осмотрами детей,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проживающих в городской местности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проживающих в сельской местности</w:t>
            </w: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Удельный вес числа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0,84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1,5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число на 1000 человек сельского населения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405,0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401,1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325,0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9,3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9,9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5,9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Доля выездов бригад скорой медицинской помощи со временем доезда до пациента менее 20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минут с момента вызова в общем количестве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вызовов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93,0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93,7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93,9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94,2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94,5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Удельный вес числа лиц в возрасте 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 лет и старше, прошедших диспансеризацию, в общем количестве лиц в возрасте 18 лет и старше, подлежащих диспансеризации, в том числе: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93,8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проживающих в городской местности</w:t>
            </w:r>
          </w:p>
        </w:tc>
        <w:tc>
          <w:tcPr>
            <w:tcW w:w="2268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проживающих в сельской местности</w:t>
            </w:r>
          </w:p>
        </w:tc>
        <w:tc>
          <w:tcPr>
            <w:tcW w:w="2268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Удельный вес числа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Удельный вес числа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Удельный вес числа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9,5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Количество проведенных выездной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бригадой скорой медицинской помощи тромболизисов у пациентов с острым и повторным  инфарктом миокарда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в расчете на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100 пациентов с</w:t>
            </w:r>
            <w:r w:rsidRPr="008A3F9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острым и повторным  инфарктом миокарда, которым оказана медицинская помощь выездными бригадами скорой медицинской помощи</w:t>
            </w:r>
          </w:p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8,88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Удельный вес числа пациентов с острыми, цереброваскулярными болезнями, госпитализированных в первые 6 часов от начала заболевания, в общем количестве госпитализированных пациентов с  острыми, цереброваскулярными болезнями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50,0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Удельный вес числа пациентов с острым ишемическим инсультом, которым проведена тромболитическая терапия в первые 6 часов госпитализации, в общем числе пациентов с острым ишемическим инсультом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0,49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1,85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2,48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Количество обоснованных жалоб, в том числе: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 от общего числа жалоб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A3F9F" w:rsidRPr="008A3F9F" w:rsidTr="00BE7FF5">
        <w:trPr>
          <w:trHeight w:val="360"/>
        </w:trPr>
        <w:tc>
          <w:tcPr>
            <w:tcW w:w="747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782" w:type="dxa"/>
            <w:shd w:val="clear" w:color="000000" w:fill="FFFFFF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 отказ в оказании медицинской помощи предоставляемой в рамках территориальной программы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A3F9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процентов от числа поступивших жалоб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3F9F" w:rsidRPr="008A3F9F" w:rsidRDefault="008A3F9F" w:rsidP="008A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A3F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*)</w:t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F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Показатели рассчитаны по численности населения на 1 января 2011 года.</w:t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F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3F9F" w:rsidRPr="008A3F9F" w:rsidRDefault="008A3F9F" w:rsidP="008A3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sectPr w:rsidR="008A3F9F" w:rsidRPr="008A3F9F" w:rsidSect="00110B2A">
          <w:pgSz w:w="16840" w:h="11907" w:orient="landscape" w:code="9"/>
          <w:pgMar w:top="1134" w:right="1134" w:bottom="851" w:left="1134" w:header="720" w:footer="720" w:gutter="0"/>
          <w:pgNumType w:start="51"/>
          <w:cols w:space="720"/>
          <w:noEndnote/>
        </w:sectPr>
      </w:pPr>
    </w:p>
    <w:p w:rsidR="001D2345" w:rsidRPr="008A3F9F" w:rsidRDefault="001D2345" w:rsidP="008A3F9F"/>
    <w:sectPr w:rsidR="001D2345" w:rsidRPr="008A3F9F" w:rsidSect="009726B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90" w:rsidRDefault="00EB1F90">
      <w:pPr>
        <w:spacing w:after="0" w:line="240" w:lineRule="auto"/>
      </w:pPr>
      <w:r>
        <w:separator/>
      </w:r>
    </w:p>
  </w:endnote>
  <w:endnote w:type="continuationSeparator" w:id="0">
    <w:p w:rsidR="00EB1F90" w:rsidRDefault="00E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FD" w:rsidRDefault="00EB1F90" w:rsidP="0001392C">
    <w:pPr>
      <w:pStyle w:val="a6"/>
      <w:framePr w:wrap="auto" w:vAnchor="text" w:hAnchor="margin" w:xAlign="right" w:y="1"/>
      <w:rPr>
        <w:rStyle w:val="a3"/>
      </w:rPr>
    </w:pPr>
  </w:p>
  <w:p w:rsidR="00FB35FD" w:rsidRDefault="00EB1F90" w:rsidP="00782B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90" w:rsidRDefault="00EB1F90">
      <w:pPr>
        <w:spacing w:after="0" w:line="240" w:lineRule="auto"/>
      </w:pPr>
      <w:r>
        <w:separator/>
      </w:r>
    </w:p>
  </w:footnote>
  <w:footnote w:type="continuationSeparator" w:id="0">
    <w:p w:rsidR="00EB1F90" w:rsidRDefault="00E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FD" w:rsidRDefault="008A3F9F" w:rsidP="00110B2A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21839">
      <w:rPr>
        <w:rStyle w:val="a3"/>
        <w:noProof/>
      </w:rPr>
      <w:t>59</w:t>
    </w:r>
    <w:r>
      <w:rPr>
        <w:rStyle w:val="a3"/>
      </w:rPr>
      <w:fldChar w:fldCharType="end"/>
    </w:r>
  </w:p>
  <w:p w:rsidR="00FB35FD" w:rsidRDefault="00EB1F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561772"/>
    <w:lvl w:ilvl="0">
      <w:numFmt w:val="bullet"/>
      <w:lvlText w:val="*"/>
      <w:lvlJc w:val="left"/>
    </w:lvl>
  </w:abstractNum>
  <w:abstractNum w:abstractNumId="1">
    <w:nsid w:val="5B4B06F2"/>
    <w:multiLevelType w:val="hybridMultilevel"/>
    <w:tmpl w:val="60065444"/>
    <w:lvl w:ilvl="0" w:tplc="B7DE35F8">
      <w:start w:val="1"/>
      <w:numFmt w:val="decimal"/>
      <w:lvlText w:val="%1."/>
      <w:lvlJc w:val="left"/>
      <w:pPr>
        <w:tabs>
          <w:tab w:val="num" w:pos="-40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B2"/>
    <w:rsid w:val="001D2345"/>
    <w:rsid w:val="00206781"/>
    <w:rsid w:val="00516174"/>
    <w:rsid w:val="00521839"/>
    <w:rsid w:val="006B3B94"/>
    <w:rsid w:val="006D2655"/>
    <w:rsid w:val="008A3F9F"/>
    <w:rsid w:val="009726B2"/>
    <w:rsid w:val="00E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726B2"/>
  </w:style>
  <w:style w:type="paragraph" w:customStyle="1" w:styleId="ConsPlusNonformat">
    <w:name w:val="ConsPlusNonformat"/>
    <w:rsid w:val="009726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yn12atccap3">
    <w:name w:val="syn12_atc_cap3"/>
    <w:basedOn w:val="a"/>
    <w:rsid w:val="009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9726B2"/>
  </w:style>
  <w:style w:type="paragraph" w:styleId="a4">
    <w:name w:val="header"/>
    <w:basedOn w:val="a"/>
    <w:link w:val="a5"/>
    <w:rsid w:val="009726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726B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9726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726B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unhideWhenUsed/>
    <w:rsid w:val="006B3B94"/>
  </w:style>
  <w:style w:type="numbering" w:customStyle="1" w:styleId="3">
    <w:name w:val="Нет списка3"/>
    <w:next w:val="a2"/>
    <w:semiHidden/>
    <w:unhideWhenUsed/>
    <w:rsid w:val="00206781"/>
  </w:style>
  <w:style w:type="numbering" w:customStyle="1" w:styleId="4">
    <w:name w:val="Нет списка4"/>
    <w:next w:val="a2"/>
    <w:semiHidden/>
    <w:rsid w:val="008A3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726B2"/>
  </w:style>
  <w:style w:type="paragraph" w:customStyle="1" w:styleId="ConsPlusNonformat">
    <w:name w:val="ConsPlusNonformat"/>
    <w:rsid w:val="009726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yn12atccap3">
    <w:name w:val="syn12_atc_cap3"/>
    <w:basedOn w:val="a"/>
    <w:rsid w:val="009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9726B2"/>
  </w:style>
  <w:style w:type="paragraph" w:styleId="a4">
    <w:name w:val="header"/>
    <w:basedOn w:val="a"/>
    <w:link w:val="a5"/>
    <w:rsid w:val="009726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726B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9726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726B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unhideWhenUsed/>
    <w:rsid w:val="006B3B94"/>
  </w:style>
  <w:style w:type="numbering" w:customStyle="1" w:styleId="3">
    <w:name w:val="Нет списка3"/>
    <w:next w:val="a2"/>
    <w:semiHidden/>
    <w:unhideWhenUsed/>
    <w:rsid w:val="00206781"/>
  </w:style>
  <w:style w:type="numbering" w:customStyle="1" w:styleId="4">
    <w:name w:val="Нет списка4"/>
    <w:next w:val="a2"/>
    <w:semiHidden/>
    <w:rsid w:val="008A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B4EE94CB3FAA5C9BCAB95D26085C56366015D5496EC7D45AA8F0EB21C8E0893EFDD66EA216244jDU9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35503;fld=134;dst=1007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35503;fld=134;dst=1000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13917</Words>
  <Characters>79333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Дмитрий</cp:lastModifiedBy>
  <cp:revision>2</cp:revision>
  <dcterms:created xsi:type="dcterms:W3CDTF">2014-03-06T07:21:00Z</dcterms:created>
  <dcterms:modified xsi:type="dcterms:W3CDTF">2014-03-06T07:21:00Z</dcterms:modified>
</cp:coreProperties>
</file>